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107" w:rsidRDefault="008941B5">
      <w:pPr>
        <w:jc w:val="center"/>
        <w:rPr>
          <w:rFonts w:ascii="方正小标宋_GBK" w:eastAsia="方正小标宋_GBK" w:hAnsi="华文中宋" w:cs="华文中宋"/>
          <w:color w:val="FF0000"/>
          <w:spacing w:val="-20"/>
          <w:w w:val="57"/>
          <w:kern w:val="0"/>
          <w:sz w:val="160"/>
          <w:szCs w:val="160"/>
        </w:rPr>
      </w:pPr>
      <w:r>
        <w:rPr>
          <w:rFonts w:ascii="方正小标宋_GBK" w:eastAsia="方正小标宋_GBK" w:hAnsi="华文中宋" w:cs="华文中宋" w:hint="eastAsia"/>
          <w:color w:val="FF0000"/>
          <w:spacing w:val="-20"/>
          <w:w w:val="57"/>
          <w:kern w:val="0"/>
          <w:sz w:val="160"/>
          <w:szCs w:val="160"/>
        </w:rPr>
        <w:t>青 岛 市 总 工 会</w:t>
      </w:r>
    </w:p>
    <w:p w:rsidR="00AC3FB6" w:rsidRPr="009D1BB0" w:rsidRDefault="00AC3FB6" w:rsidP="008F7AEF">
      <w:pPr>
        <w:spacing w:line="700" w:lineRule="exact"/>
        <w:jc w:val="center"/>
        <w:rPr>
          <w:rFonts w:eastAsia="方正小标宋_GBK"/>
          <w:bCs/>
          <w:sz w:val="44"/>
          <w:szCs w:val="44"/>
        </w:rPr>
      </w:pPr>
      <w:bookmarkStart w:id="0" w:name="_GoBack"/>
      <w:r w:rsidRPr="009D1BB0">
        <w:rPr>
          <w:rFonts w:eastAsia="方正小标宋_GBK"/>
          <w:bCs/>
          <w:sz w:val="44"/>
          <w:szCs w:val="44"/>
        </w:rPr>
        <w:t>关于切实做好关爱</w:t>
      </w:r>
    </w:p>
    <w:p w:rsidR="00AC3FB6" w:rsidRPr="009D1BB0" w:rsidRDefault="00AC3FB6" w:rsidP="008F7AEF">
      <w:pPr>
        <w:spacing w:line="700" w:lineRule="exact"/>
        <w:jc w:val="center"/>
        <w:rPr>
          <w:bCs/>
          <w:sz w:val="44"/>
          <w:szCs w:val="44"/>
        </w:rPr>
      </w:pPr>
      <w:r w:rsidRPr="009D1BB0">
        <w:rPr>
          <w:rFonts w:eastAsia="方正小标宋_GBK"/>
          <w:bCs/>
          <w:sz w:val="44"/>
          <w:szCs w:val="44"/>
        </w:rPr>
        <w:t>防疫抗病岗位一线医务人员工作的通知</w:t>
      </w:r>
    </w:p>
    <w:bookmarkEnd w:id="0"/>
    <w:p w:rsidR="00AC3FB6" w:rsidRPr="009D1BB0" w:rsidRDefault="00AC3FB6" w:rsidP="00AC3FB6">
      <w:pPr>
        <w:spacing w:line="600" w:lineRule="exact"/>
        <w:rPr>
          <w:bCs/>
        </w:rPr>
      </w:pPr>
    </w:p>
    <w:p w:rsidR="00AC3FB6" w:rsidRPr="009D1BB0" w:rsidRDefault="00AC3FB6" w:rsidP="006A6B1F">
      <w:pPr>
        <w:spacing w:line="600" w:lineRule="exact"/>
        <w:rPr>
          <w:bCs/>
          <w:szCs w:val="32"/>
        </w:rPr>
      </w:pPr>
      <w:r w:rsidRPr="009D1BB0">
        <w:rPr>
          <w:bCs/>
          <w:szCs w:val="32"/>
        </w:rPr>
        <w:t>各区市总工会，市医务工会：</w:t>
      </w:r>
    </w:p>
    <w:p w:rsidR="00AC3FB6" w:rsidRPr="009D1BB0" w:rsidRDefault="00AC3FB6" w:rsidP="008F7AEF">
      <w:pPr>
        <w:spacing w:line="600" w:lineRule="exact"/>
        <w:ind w:firstLineChars="200" w:firstLine="640"/>
        <w:rPr>
          <w:bCs/>
          <w:szCs w:val="32"/>
        </w:rPr>
      </w:pPr>
      <w:r w:rsidRPr="009D1BB0">
        <w:rPr>
          <w:bCs/>
          <w:szCs w:val="32"/>
        </w:rPr>
        <w:t>近期，湖北省武汉市等多个地区发生新型冠状病毒感染的肺炎疫情。疫情发生后，党中央、国务院高度重视，习近平总书记</w:t>
      </w:r>
      <w:proofErr w:type="gramStart"/>
      <w:r w:rsidRPr="009D1BB0">
        <w:rPr>
          <w:bCs/>
          <w:szCs w:val="32"/>
        </w:rPr>
        <w:t>作出</w:t>
      </w:r>
      <w:proofErr w:type="gramEnd"/>
      <w:r w:rsidRPr="009D1BB0">
        <w:rPr>
          <w:bCs/>
          <w:szCs w:val="32"/>
        </w:rPr>
        <w:t>重要指示，强调要把人民群众生命安全和身体健康放在第一位，坚决遏制疫情蔓延势头。为认真贯彻习近平总书记重要指示精神，弘扬广大医务人员日夜工作在防治新型肺炎病毒第一线、保护人民群众身体健康和生命安全的高尚职业道德和大无畏精神，关心支持他们全力以赴投身抗击新型肺炎工作，根据省、市委和上级工会的通知要求，现就有关事项通知如下：</w:t>
      </w:r>
    </w:p>
    <w:p w:rsidR="00AC3FB6" w:rsidRPr="009D1BB0" w:rsidRDefault="00AC3FB6" w:rsidP="008F7AEF">
      <w:pPr>
        <w:spacing w:line="600" w:lineRule="exact"/>
        <w:ind w:firstLineChars="200" w:firstLine="640"/>
        <w:rPr>
          <w:bCs/>
          <w:szCs w:val="32"/>
        </w:rPr>
      </w:pPr>
      <w:r w:rsidRPr="009D1BB0">
        <w:rPr>
          <w:rFonts w:eastAsia="黑体"/>
          <w:bCs/>
          <w:szCs w:val="32"/>
        </w:rPr>
        <w:t>一、提高政治站位，充分认识关爱坚守防治工作一线医务人员的必要性。</w:t>
      </w:r>
      <w:r w:rsidRPr="009D1BB0">
        <w:rPr>
          <w:bCs/>
          <w:szCs w:val="32"/>
        </w:rPr>
        <w:t>在党和人民最需要的关键时刻，在关乎人民生命安危的重大考验面前，广大医务人员义无反顾地奋战在第一线，表现出医务人员救死扶伤的高尚职业道德、崇高的思想品质和伟大的牺牲精神，体现了工人阶级的优秀品质。各级工会组织要认真</w:t>
      </w:r>
      <w:r w:rsidRPr="009D1BB0">
        <w:rPr>
          <w:bCs/>
          <w:szCs w:val="32"/>
        </w:rPr>
        <w:lastRenderedPageBreak/>
        <w:t>学习贯彻习近平总书记就新型冠状病毒感染肺炎疫情</w:t>
      </w:r>
      <w:proofErr w:type="gramStart"/>
      <w:r w:rsidRPr="009D1BB0">
        <w:rPr>
          <w:bCs/>
          <w:szCs w:val="32"/>
        </w:rPr>
        <w:t>作出</w:t>
      </w:r>
      <w:proofErr w:type="gramEnd"/>
      <w:r w:rsidRPr="009D1BB0">
        <w:rPr>
          <w:bCs/>
          <w:szCs w:val="32"/>
        </w:rPr>
        <w:t>的重要指示精神，落实李克强总理等领导同志批示和国务院常务会议、视频会议要求，积极关心坚守防治工作一线的医务人员，尽最大努力为这些医务人员办实事，不仅从日常生活上予以切实关心，还要在精神上给予特殊关爱。</w:t>
      </w:r>
    </w:p>
    <w:p w:rsidR="00AC3FB6" w:rsidRPr="009D1BB0" w:rsidRDefault="00AC3FB6" w:rsidP="008F7AEF">
      <w:pPr>
        <w:spacing w:line="600" w:lineRule="exact"/>
        <w:ind w:firstLineChars="200" w:firstLine="640"/>
        <w:rPr>
          <w:bCs/>
          <w:szCs w:val="32"/>
        </w:rPr>
      </w:pPr>
      <w:r w:rsidRPr="009D1BB0">
        <w:rPr>
          <w:rFonts w:eastAsia="黑体"/>
          <w:bCs/>
          <w:szCs w:val="32"/>
        </w:rPr>
        <w:t>二、夯实后勤保障，做好一线医务人员自身防护工作。</w:t>
      </w:r>
      <w:r w:rsidRPr="009D1BB0">
        <w:rPr>
          <w:bCs/>
          <w:szCs w:val="32"/>
        </w:rPr>
        <w:t>各级工会要配合政府有关部门、</w:t>
      </w:r>
      <w:proofErr w:type="gramStart"/>
      <w:r w:rsidRPr="009D1BB0">
        <w:rPr>
          <w:bCs/>
          <w:szCs w:val="32"/>
        </w:rPr>
        <w:t>疾控中心</w:t>
      </w:r>
      <w:proofErr w:type="gramEnd"/>
      <w:r w:rsidRPr="009D1BB0">
        <w:rPr>
          <w:bCs/>
          <w:szCs w:val="32"/>
        </w:rPr>
        <w:t>、医院对参加防治工作的一线医务人员，做好充分的防护，教育引导一线工作人员全力做好防护工作的同时，加强个人防护，根据需要可为医务人员提供增强机体免疫力的药物。医院基层工会要配合行政部门，合理安排、调整一线防治工作的医务人员的休息时间。在加强营养配餐，保证医务人员每天工作所需要的营养摄入</w:t>
      </w:r>
      <w:proofErr w:type="gramStart"/>
      <w:r w:rsidRPr="009D1BB0">
        <w:rPr>
          <w:bCs/>
          <w:szCs w:val="32"/>
        </w:rPr>
        <w:t>量基础</w:t>
      </w:r>
      <w:proofErr w:type="gramEnd"/>
      <w:r w:rsidRPr="009D1BB0">
        <w:rPr>
          <w:bCs/>
          <w:szCs w:val="32"/>
        </w:rPr>
        <w:t>上，根据实际情况适当改善和提高伙食标准。</w:t>
      </w:r>
    </w:p>
    <w:p w:rsidR="00AC3FB6" w:rsidRPr="009D1BB0" w:rsidRDefault="00AC3FB6" w:rsidP="008F7AEF">
      <w:pPr>
        <w:spacing w:line="600" w:lineRule="exact"/>
        <w:ind w:firstLineChars="200" w:firstLine="640"/>
        <w:rPr>
          <w:bCs/>
          <w:szCs w:val="32"/>
        </w:rPr>
      </w:pPr>
      <w:r w:rsidRPr="009D1BB0">
        <w:rPr>
          <w:rFonts w:eastAsia="黑体"/>
          <w:bCs/>
          <w:szCs w:val="32"/>
        </w:rPr>
        <w:t>三、解决后顾之忧，深入开展送温暖慰问活动。</w:t>
      </w:r>
      <w:r w:rsidRPr="009D1BB0">
        <w:rPr>
          <w:bCs/>
          <w:szCs w:val="32"/>
        </w:rPr>
        <w:t>各级工会要贴近实际开展形式多样的慰问活动，为一线医务人员送温暖、献爱心，把党和政府以及工会组织的关怀送到每一位同志的心坎上。各基层工会要从实际出发，关心一线医务人员家庭和生活，千方百计帮助解决其家属、子女在学习、工作和生活中的各种困难，排解后顾之忧，使他们全身心投入到防疫抗病工作中来。</w:t>
      </w:r>
    </w:p>
    <w:p w:rsidR="00AC3FB6" w:rsidRPr="009D1BB0" w:rsidRDefault="00AC3FB6" w:rsidP="008F7AEF">
      <w:pPr>
        <w:spacing w:line="600" w:lineRule="exact"/>
        <w:ind w:firstLineChars="200" w:firstLine="640"/>
        <w:rPr>
          <w:bCs/>
          <w:szCs w:val="32"/>
        </w:rPr>
      </w:pPr>
      <w:r w:rsidRPr="009D1BB0">
        <w:rPr>
          <w:rFonts w:eastAsia="黑体"/>
          <w:bCs/>
          <w:szCs w:val="32"/>
        </w:rPr>
        <w:t>四、树立先进典型，发挥示范引领作用。</w:t>
      </w:r>
      <w:r w:rsidRPr="009D1BB0">
        <w:rPr>
          <w:bCs/>
          <w:szCs w:val="32"/>
        </w:rPr>
        <w:t>各级工会要充分利用报纸、</w:t>
      </w:r>
      <w:proofErr w:type="gramStart"/>
      <w:r w:rsidRPr="009D1BB0">
        <w:rPr>
          <w:bCs/>
          <w:szCs w:val="32"/>
        </w:rPr>
        <w:t>微信公众号</w:t>
      </w:r>
      <w:proofErr w:type="gramEnd"/>
      <w:r w:rsidRPr="009D1BB0">
        <w:rPr>
          <w:bCs/>
          <w:szCs w:val="32"/>
        </w:rPr>
        <w:t>、新媒体及时宣传医务人员中涌现的先进典</w:t>
      </w:r>
      <w:r w:rsidRPr="009D1BB0">
        <w:rPr>
          <w:bCs/>
          <w:szCs w:val="32"/>
        </w:rPr>
        <w:lastRenderedPageBreak/>
        <w:t>型，宣传他们的感人事迹，在全社会大力营造关心支持医务人员的舆论氛围，形成万众一心抗击新型肺炎的社会环境。</w:t>
      </w:r>
    </w:p>
    <w:p w:rsidR="00AC3FB6" w:rsidRPr="009D1BB0" w:rsidRDefault="00AC3FB6" w:rsidP="008F7AEF">
      <w:pPr>
        <w:spacing w:line="600" w:lineRule="exact"/>
        <w:ind w:firstLineChars="200" w:firstLine="640"/>
        <w:rPr>
          <w:bCs/>
          <w:szCs w:val="32"/>
        </w:rPr>
      </w:pPr>
      <w:r w:rsidRPr="009D1BB0">
        <w:rPr>
          <w:bCs/>
          <w:szCs w:val="32"/>
        </w:rPr>
        <w:t>各级工会工作中遇到的重要情况，请及时报告青岛市总工会。</w:t>
      </w:r>
    </w:p>
    <w:p w:rsidR="00AC3FB6" w:rsidRPr="009D1BB0" w:rsidRDefault="00AC3FB6" w:rsidP="006A6B1F">
      <w:pPr>
        <w:spacing w:line="600" w:lineRule="exact"/>
        <w:rPr>
          <w:bCs/>
          <w:szCs w:val="32"/>
        </w:rPr>
      </w:pPr>
    </w:p>
    <w:p w:rsidR="00AC3FB6" w:rsidRPr="009D1BB0" w:rsidRDefault="00AC3FB6" w:rsidP="006A6B1F">
      <w:pPr>
        <w:spacing w:line="600" w:lineRule="exact"/>
        <w:rPr>
          <w:bCs/>
          <w:szCs w:val="32"/>
        </w:rPr>
      </w:pPr>
    </w:p>
    <w:p w:rsidR="006A6B1F" w:rsidRPr="009D1BB0" w:rsidRDefault="006A6B1F" w:rsidP="006A6B1F">
      <w:pPr>
        <w:spacing w:line="600" w:lineRule="exact"/>
        <w:ind w:rightChars="7" w:right="22"/>
        <w:jc w:val="center"/>
        <w:rPr>
          <w:bCs/>
          <w:szCs w:val="32"/>
        </w:rPr>
      </w:pPr>
      <w:r w:rsidRPr="009D1BB0">
        <w:rPr>
          <w:bCs/>
          <w:szCs w:val="32"/>
        </w:rPr>
        <w:t xml:space="preserve">                         </w:t>
      </w:r>
      <w:r w:rsidR="00AC3FB6" w:rsidRPr="009D1BB0">
        <w:rPr>
          <w:bCs/>
          <w:szCs w:val="32"/>
        </w:rPr>
        <w:t>青岛市总工会</w:t>
      </w:r>
      <w:r w:rsidR="00AC3FB6" w:rsidRPr="009D1BB0">
        <w:rPr>
          <w:bCs/>
          <w:szCs w:val="32"/>
        </w:rPr>
        <w:t xml:space="preserve">    </w:t>
      </w:r>
    </w:p>
    <w:p w:rsidR="00AC3FB6" w:rsidRPr="009D1BB0" w:rsidRDefault="006A6B1F" w:rsidP="006A6B1F">
      <w:pPr>
        <w:spacing w:line="600" w:lineRule="exact"/>
        <w:ind w:rightChars="7" w:right="22"/>
        <w:jc w:val="center"/>
        <w:rPr>
          <w:bCs/>
          <w:szCs w:val="32"/>
        </w:rPr>
      </w:pPr>
      <w:r w:rsidRPr="009D1BB0">
        <w:rPr>
          <w:bCs/>
          <w:szCs w:val="32"/>
        </w:rPr>
        <w:t xml:space="preserve">                                    </w:t>
      </w:r>
      <w:r w:rsidR="00AC3FB6" w:rsidRPr="009D1BB0">
        <w:rPr>
          <w:bCs/>
          <w:szCs w:val="32"/>
        </w:rPr>
        <w:t>2020</w:t>
      </w:r>
      <w:r w:rsidR="00AC3FB6" w:rsidRPr="009D1BB0">
        <w:rPr>
          <w:bCs/>
          <w:szCs w:val="32"/>
        </w:rPr>
        <w:t>年</w:t>
      </w:r>
      <w:r w:rsidR="00AC3FB6" w:rsidRPr="009D1BB0">
        <w:rPr>
          <w:bCs/>
          <w:szCs w:val="32"/>
        </w:rPr>
        <w:t>1</w:t>
      </w:r>
      <w:r w:rsidR="00AC3FB6" w:rsidRPr="009D1BB0">
        <w:rPr>
          <w:bCs/>
          <w:szCs w:val="32"/>
        </w:rPr>
        <w:t>月</w:t>
      </w:r>
      <w:r w:rsidR="00AC3FB6" w:rsidRPr="009D1BB0">
        <w:rPr>
          <w:bCs/>
          <w:szCs w:val="32"/>
        </w:rPr>
        <w:t>23</w:t>
      </w:r>
      <w:r w:rsidR="00AC3FB6" w:rsidRPr="009D1BB0">
        <w:rPr>
          <w:bCs/>
          <w:szCs w:val="32"/>
        </w:rPr>
        <w:t>日</w:t>
      </w:r>
    </w:p>
    <w:p w:rsidR="00AC3FB6" w:rsidRPr="009D1BB0" w:rsidRDefault="00AC3FB6" w:rsidP="006A6B1F">
      <w:pPr>
        <w:spacing w:line="600" w:lineRule="exact"/>
        <w:rPr>
          <w:bCs/>
          <w:szCs w:val="32"/>
        </w:rPr>
      </w:pPr>
    </w:p>
    <w:p w:rsidR="00AC3FB6" w:rsidRPr="009D1BB0" w:rsidRDefault="00AC3FB6" w:rsidP="006A6B1F">
      <w:pPr>
        <w:spacing w:line="600" w:lineRule="exact"/>
        <w:ind w:firstLineChars="200" w:firstLine="640"/>
        <w:rPr>
          <w:bCs/>
          <w:szCs w:val="32"/>
        </w:rPr>
      </w:pPr>
      <w:r w:rsidRPr="009D1BB0">
        <w:rPr>
          <w:bCs/>
          <w:szCs w:val="32"/>
        </w:rPr>
        <w:t>（联系人：</w:t>
      </w:r>
      <w:proofErr w:type="gramStart"/>
      <w:r w:rsidRPr="009D1BB0">
        <w:rPr>
          <w:bCs/>
          <w:szCs w:val="32"/>
        </w:rPr>
        <w:t>杨忠召</w:t>
      </w:r>
      <w:proofErr w:type="gramEnd"/>
      <w:r w:rsidRPr="009D1BB0">
        <w:rPr>
          <w:bCs/>
          <w:szCs w:val="32"/>
        </w:rPr>
        <w:t xml:space="preserve">  </w:t>
      </w:r>
      <w:r w:rsidRPr="009D1BB0">
        <w:rPr>
          <w:bCs/>
          <w:szCs w:val="32"/>
        </w:rPr>
        <w:t>电话：</w:t>
      </w:r>
      <w:r w:rsidRPr="009D1BB0">
        <w:rPr>
          <w:bCs/>
          <w:szCs w:val="32"/>
        </w:rPr>
        <w:t>83092826  13386425581</w:t>
      </w:r>
      <w:r w:rsidRPr="009D1BB0">
        <w:rPr>
          <w:bCs/>
          <w:szCs w:val="32"/>
        </w:rPr>
        <w:t>）</w:t>
      </w:r>
    </w:p>
    <w:p w:rsidR="00F56107" w:rsidRPr="00AC3FB6" w:rsidRDefault="00F56107" w:rsidP="00AC3FB6">
      <w:pPr>
        <w:spacing w:line="560" w:lineRule="exact"/>
        <w:jc w:val="center"/>
        <w:rPr>
          <w:rFonts w:eastAsia="文星标宋" w:hAnsi="文星标宋"/>
          <w:sz w:val="44"/>
          <w:szCs w:val="44"/>
        </w:rPr>
      </w:pPr>
    </w:p>
    <w:sectPr w:rsidR="00F56107" w:rsidRPr="00AC3FB6" w:rsidSect="00AC3FB6">
      <w:footerReference w:type="default" r:id="rId9"/>
      <w:pgSz w:w="11906" w:h="16838"/>
      <w:pgMar w:top="1985" w:right="1361" w:bottom="1871" w:left="147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FF7" w:rsidRDefault="00640FF7">
      <w:r>
        <w:separator/>
      </w:r>
    </w:p>
  </w:endnote>
  <w:endnote w:type="continuationSeparator" w:id="0">
    <w:p w:rsidR="00640FF7" w:rsidRDefault="00640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107" w:rsidRDefault="00640FF7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185.6pt;margin-top:0;width:2in;height:2in;z-index:251658240;mso-wrap-style:none;mso-position-horizontal:outside;mso-position-horizontal-relative:margin" o:preferrelative="t" filled="f" stroked="f">
          <v:textbox style="mso-fit-shape-to-text:t" inset="0,0,0,0">
            <w:txbxContent>
              <w:p w:rsidR="00F56107" w:rsidRDefault="008941B5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8F7AEF">
                  <w:rPr>
                    <w:noProof/>
                    <w:sz w:val="28"/>
                    <w:szCs w:val="28"/>
                  </w:rPr>
                  <w:t>1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FF7" w:rsidRDefault="00640FF7">
      <w:r>
        <w:separator/>
      </w:r>
    </w:p>
  </w:footnote>
  <w:footnote w:type="continuationSeparator" w:id="0">
    <w:p w:rsidR="00640FF7" w:rsidRDefault="00640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30AB4"/>
    <w:multiLevelType w:val="hybridMultilevel"/>
    <w:tmpl w:val="698EC7D0"/>
    <w:lvl w:ilvl="0" w:tplc="F82C41A2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0036A1D"/>
    <w:multiLevelType w:val="hybridMultilevel"/>
    <w:tmpl w:val="4A063300"/>
    <w:lvl w:ilvl="0" w:tplc="30188178">
      <w:start w:val="2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79051927"/>
    <w:multiLevelType w:val="hybridMultilevel"/>
    <w:tmpl w:val="1FD45012"/>
    <w:lvl w:ilvl="0" w:tplc="D13460FC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7ABA14DC"/>
    <w:multiLevelType w:val="hybridMultilevel"/>
    <w:tmpl w:val="7B10964E"/>
    <w:lvl w:ilvl="0" w:tplc="EE1643EE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A6EF2"/>
    <w:rsid w:val="0004600D"/>
    <w:rsid w:val="00081C9C"/>
    <w:rsid w:val="0011782B"/>
    <w:rsid w:val="00122E3D"/>
    <w:rsid w:val="00162194"/>
    <w:rsid w:val="00173194"/>
    <w:rsid w:val="001A65DD"/>
    <w:rsid w:val="0025761B"/>
    <w:rsid w:val="00260F89"/>
    <w:rsid w:val="002718EC"/>
    <w:rsid w:val="00290BB3"/>
    <w:rsid w:val="00290C23"/>
    <w:rsid w:val="002F202A"/>
    <w:rsid w:val="002F457E"/>
    <w:rsid w:val="00391C63"/>
    <w:rsid w:val="00473516"/>
    <w:rsid w:val="004D1776"/>
    <w:rsid w:val="00500BF0"/>
    <w:rsid w:val="005243C8"/>
    <w:rsid w:val="00533AAF"/>
    <w:rsid w:val="00560900"/>
    <w:rsid w:val="00572F9C"/>
    <w:rsid w:val="005A0316"/>
    <w:rsid w:val="005C32B6"/>
    <w:rsid w:val="005D48EC"/>
    <w:rsid w:val="005D4E18"/>
    <w:rsid w:val="00620E4F"/>
    <w:rsid w:val="00640FF7"/>
    <w:rsid w:val="00694E15"/>
    <w:rsid w:val="006A6B1F"/>
    <w:rsid w:val="007A6EF2"/>
    <w:rsid w:val="007D6167"/>
    <w:rsid w:val="007F5CC7"/>
    <w:rsid w:val="00873CCB"/>
    <w:rsid w:val="008941B5"/>
    <w:rsid w:val="00895625"/>
    <w:rsid w:val="008E0A0A"/>
    <w:rsid w:val="008E529F"/>
    <w:rsid w:val="008F7AEF"/>
    <w:rsid w:val="00907C38"/>
    <w:rsid w:val="0091301E"/>
    <w:rsid w:val="009434C2"/>
    <w:rsid w:val="00967E7B"/>
    <w:rsid w:val="00967FA5"/>
    <w:rsid w:val="009D1BB0"/>
    <w:rsid w:val="009E4519"/>
    <w:rsid w:val="009E795C"/>
    <w:rsid w:val="00A379FD"/>
    <w:rsid w:val="00A45B06"/>
    <w:rsid w:val="00A87989"/>
    <w:rsid w:val="00A93A94"/>
    <w:rsid w:val="00AC3FB6"/>
    <w:rsid w:val="00B45822"/>
    <w:rsid w:val="00B660D2"/>
    <w:rsid w:val="00BE46B2"/>
    <w:rsid w:val="00BE4A27"/>
    <w:rsid w:val="00BF3A4F"/>
    <w:rsid w:val="00C174E4"/>
    <w:rsid w:val="00C32550"/>
    <w:rsid w:val="00C711D2"/>
    <w:rsid w:val="00C82260"/>
    <w:rsid w:val="00CB1047"/>
    <w:rsid w:val="00DB1C39"/>
    <w:rsid w:val="00E0226D"/>
    <w:rsid w:val="00E83796"/>
    <w:rsid w:val="00EA7EAD"/>
    <w:rsid w:val="00EC3106"/>
    <w:rsid w:val="00EC553B"/>
    <w:rsid w:val="00EF49C3"/>
    <w:rsid w:val="00F50CBC"/>
    <w:rsid w:val="00F56107"/>
    <w:rsid w:val="6AB2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Subtitle" w:semiHidden="0" w:uiPriority="11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100" w:after="100" w:line="480" w:lineRule="auto"/>
      <w:ind w:leftChars="200" w:left="560"/>
      <w:outlineLvl w:val="1"/>
    </w:pPr>
    <w:rPr>
      <w:rFonts w:ascii="Arial" w:eastAsia="楷体" w:hAnsi="Arial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pPr>
      <w:jc w:val="center"/>
    </w:pPr>
    <w:rPr>
      <w:rFonts w:ascii="Calibri" w:eastAsia="宋体" w:hAnsi="Calibri"/>
      <w:sz w:val="44"/>
    </w:r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qFormat/>
    <w:rPr>
      <w:rFonts w:ascii="Times New Roman" w:hAnsi="Times New Roman" w:cs="Times New Roman" w:hint="default"/>
      <w:b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2Char">
    <w:name w:val="标题 2 Char"/>
    <w:basedOn w:val="a0"/>
    <w:link w:val="2"/>
    <w:rPr>
      <w:rFonts w:ascii="Arial" w:eastAsia="楷体" w:hAnsi="Arial"/>
      <w:b/>
      <w:kern w:val="2"/>
      <w:sz w:val="32"/>
      <w:szCs w:val="32"/>
    </w:rPr>
  </w:style>
  <w:style w:type="character" w:customStyle="1" w:styleId="Char2">
    <w:name w:val="页眉 Char"/>
    <w:basedOn w:val="a0"/>
    <w:link w:val="a6"/>
    <w:uiPriority w:val="99"/>
    <w:rPr>
      <w:rFonts w:eastAsia="仿宋_GB2312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rFonts w:eastAsia="仿宋_GB2312"/>
      <w:kern w:val="2"/>
      <w:sz w:val="18"/>
      <w:szCs w:val="18"/>
    </w:rPr>
  </w:style>
  <w:style w:type="character" w:customStyle="1" w:styleId="Char">
    <w:name w:val="正文文本 Char"/>
    <w:basedOn w:val="a0"/>
    <w:link w:val="a3"/>
    <w:rPr>
      <w:rFonts w:ascii="Calibri" w:hAnsi="Calibri"/>
      <w:kern w:val="2"/>
      <w:sz w:val="44"/>
      <w:szCs w:val="24"/>
    </w:rPr>
  </w:style>
  <w:style w:type="character" w:customStyle="1" w:styleId="Char0">
    <w:name w:val="批注框文本 Char"/>
    <w:basedOn w:val="a0"/>
    <w:link w:val="a4"/>
    <w:uiPriority w:val="99"/>
    <w:semiHidden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 岛 市 总 工 会</dc:title>
  <dc:creator>123</dc:creator>
  <cp:lastModifiedBy>123</cp:lastModifiedBy>
  <cp:revision>5</cp:revision>
  <cp:lastPrinted>2020-01-14T07:08:00Z</cp:lastPrinted>
  <dcterms:created xsi:type="dcterms:W3CDTF">2020-01-14T05:16:00Z</dcterms:created>
  <dcterms:modified xsi:type="dcterms:W3CDTF">2020-01-23T05:00:00Z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2052-9.1.0.5432</vt:lpwstr>
  </property>
</Properties>
</file>