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1C68" w:rsidRPr="00EA1C68" w:rsidRDefault="00EA1C68" w:rsidP="00EA1C68">
      <w:pPr>
        <w:jc w:val="center"/>
        <w:rPr>
          <w:rFonts w:ascii="方正小标宋_GBK" w:eastAsia="方正小标宋_GBK" w:hAnsi="华文中宋" w:cs="华文中宋"/>
          <w:color w:val="FF0000"/>
          <w:spacing w:val="-20"/>
          <w:w w:val="57"/>
          <w:kern w:val="0"/>
          <w:sz w:val="160"/>
          <w:szCs w:val="160"/>
        </w:rPr>
      </w:pPr>
      <w:r>
        <w:rPr>
          <w:rFonts w:ascii="方正小标宋_GBK" w:eastAsia="方正小标宋_GBK" w:hAnsi="华文中宋" w:cs="华文中宋" w:hint="eastAsia"/>
          <w:color w:val="FF0000"/>
          <w:spacing w:val="-20"/>
          <w:w w:val="57"/>
          <w:kern w:val="0"/>
          <w:sz w:val="160"/>
          <w:szCs w:val="160"/>
        </w:rPr>
        <w:t xml:space="preserve"> </w:t>
      </w:r>
      <w:r w:rsidRPr="00EA1C68">
        <w:rPr>
          <w:rFonts w:ascii="方正小标宋_GBK" w:eastAsia="方正小标宋_GBK" w:hAnsi="华文中宋" w:cs="华文中宋" w:hint="eastAsia"/>
          <w:color w:val="FF0000"/>
          <w:spacing w:val="-20"/>
          <w:w w:val="57"/>
          <w:kern w:val="0"/>
          <w:sz w:val="160"/>
          <w:szCs w:val="160"/>
        </w:rPr>
        <w:t>青 岛 市 总 工 会</w:t>
      </w:r>
    </w:p>
    <w:p w:rsidR="00820211" w:rsidRPr="004A35E8" w:rsidRDefault="00820211">
      <w:pPr>
        <w:tabs>
          <w:tab w:val="left" w:pos="8190"/>
        </w:tabs>
        <w:spacing w:line="0" w:lineRule="atLeast"/>
        <w:ind w:rightChars="165" w:right="528"/>
        <w:jc w:val="center"/>
        <w:rPr>
          <w:rFonts w:ascii="文星标宋" w:eastAsia="文星标宋" w:hAnsi="文星标宋"/>
          <w:sz w:val="10"/>
          <w:szCs w:val="10"/>
        </w:rPr>
      </w:pPr>
    </w:p>
    <w:p w:rsidR="00820211" w:rsidRDefault="00820211">
      <w:pPr>
        <w:spacing w:line="240" w:lineRule="exact"/>
        <w:ind w:right="680"/>
      </w:pPr>
    </w:p>
    <w:p w:rsidR="004A35E8" w:rsidRPr="004A35E8" w:rsidRDefault="004A35E8" w:rsidP="004A35E8">
      <w:pPr>
        <w:spacing w:line="560" w:lineRule="exact"/>
        <w:jc w:val="center"/>
        <w:rPr>
          <w:rFonts w:ascii="方正小标宋_GBK" w:eastAsia="方正小标宋_GBK" w:hint="eastAsia"/>
          <w:sz w:val="44"/>
          <w:szCs w:val="44"/>
        </w:rPr>
      </w:pPr>
      <w:r w:rsidRPr="004A35E8">
        <w:rPr>
          <w:rFonts w:ascii="方正小标宋_GBK" w:eastAsia="方正小标宋_GBK" w:hint="eastAsia"/>
          <w:sz w:val="44"/>
          <w:szCs w:val="44"/>
        </w:rPr>
        <w:t>青岛市总工会关于开展“心理抗</w:t>
      </w:r>
      <w:proofErr w:type="gramStart"/>
      <w:r w:rsidRPr="004A35E8">
        <w:rPr>
          <w:rFonts w:ascii="方正小标宋_GBK" w:eastAsia="方正小标宋_GBK" w:hint="eastAsia"/>
          <w:sz w:val="44"/>
          <w:szCs w:val="44"/>
        </w:rPr>
        <w:t>疫</w:t>
      </w:r>
      <w:proofErr w:type="gramEnd"/>
      <w:r w:rsidRPr="004A35E8">
        <w:rPr>
          <w:rFonts w:ascii="方正小标宋_GBK" w:eastAsia="方正小标宋_GBK" w:hint="eastAsia"/>
          <w:sz w:val="44"/>
          <w:szCs w:val="44"/>
        </w:rPr>
        <w:t>、双线关爱”公益服务活动的通知</w:t>
      </w:r>
    </w:p>
    <w:p w:rsidR="004A35E8" w:rsidRDefault="004A35E8" w:rsidP="004A35E8">
      <w:pPr>
        <w:spacing w:line="560" w:lineRule="exact"/>
        <w:ind w:firstLineChars="200" w:firstLine="640"/>
        <w:jc w:val="center"/>
        <w:rPr>
          <w:rFonts w:ascii="仿宋_GB2312"/>
          <w:szCs w:val="32"/>
        </w:rPr>
      </w:pPr>
    </w:p>
    <w:p w:rsidR="004A35E8" w:rsidRPr="00202D6D" w:rsidRDefault="004A35E8" w:rsidP="004A35E8">
      <w:pPr>
        <w:autoSpaceDE w:val="0"/>
        <w:autoSpaceDN w:val="0"/>
        <w:adjustRightInd w:val="0"/>
        <w:spacing w:line="560" w:lineRule="exact"/>
        <w:rPr>
          <w:rFonts w:ascii="仿宋_GB2312" w:hAnsi="宋体" w:cs="仿宋_GB2312"/>
          <w:color w:val="000000"/>
          <w:kern w:val="0"/>
          <w:szCs w:val="32"/>
        </w:rPr>
      </w:pPr>
      <w:r>
        <w:rPr>
          <w:rFonts w:ascii="仿宋_GB2312" w:hAnsi="宋体" w:cs="仿宋_GB2312" w:hint="eastAsia"/>
          <w:color w:val="000000"/>
          <w:kern w:val="0"/>
          <w:szCs w:val="32"/>
        </w:rPr>
        <w:t>各区市总工会，市直有关单位工会，中央、省驻青有关单位工会：</w:t>
      </w:r>
    </w:p>
    <w:p w:rsidR="004A35E8" w:rsidRPr="00B25453" w:rsidRDefault="004A35E8" w:rsidP="004A35E8">
      <w:pPr>
        <w:autoSpaceDE w:val="0"/>
        <w:autoSpaceDN w:val="0"/>
        <w:adjustRightInd w:val="0"/>
        <w:spacing w:line="560" w:lineRule="exact"/>
        <w:ind w:firstLineChars="200" w:firstLine="640"/>
        <w:rPr>
          <w:rFonts w:ascii="仿宋_GB2312" w:hAnsi="宋体" w:cs="仿宋_GB2312"/>
          <w:color w:val="000000"/>
          <w:kern w:val="0"/>
          <w:szCs w:val="32"/>
        </w:rPr>
      </w:pPr>
      <w:r w:rsidRPr="00B25453">
        <w:rPr>
          <w:rFonts w:ascii="仿宋_GB2312" w:hAnsi="宋体" w:cs="仿宋_GB2312" w:hint="eastAsia"/>
          <w:color w:val="000000"/>
          <w:kern w:val="0"/>
          <w:szCs w:val="32"/>
        </w:rPr>
        <w:t>为进一步做好新型冠状病毒的防控工作，深入贯彻《关于印发新型冠状病毒感染的肺炎疫情紧急心理危机干预指导原则的通知》（国家肺炎机制发</w:t>
      </w:r>
      <w:r w:rsidRPr="00B25453">
        <w:rPr>
          <w:rFonts w:ascii="仿宋_GB2312" w:hAnsi="宋体" w:cs="仿宋_GB2312"/>
          <w:color w:val="000000"/>
          <w:kern w:val="0"/>
          <w:szCs w:val="32"/>
        </w:rPr>
        <w:t xml:space="preserve">[2020]8 </w:t>
      </w:r>
      <w:r w:rsidRPr="00B25453">
        <w:rPr>
          <w:rFonts w:ascii="仿宋_GB2312" w:hAnsi="宋体" w:cs="仿宋_GB2312" w:hint="eastAsia"/>
          <w:color w:val="000000"/>
          <w:kern w:val="0"/>
          <w:szCs w:val="32"/>
        </w:rPr>
        <w:t>号）</w:t>
      </w:r>
      <w:r w:rsidRPr="00B25453">
        <w:rPr>
          <w:rFonts w:ascii="仿宋_GB2312" w:hAnsi="宋体" w:cs="仿宋_GB2312"/>
          <w:color w:val="000000"/>
          <w:kern w:val="0"/>
          <w:szCs w:val="32"/>
        </w:rPr>
        <w:t xml:space="preserve"> </w:t>
      </w:r>
      <w:r w:rsidRPr="00B25453">
        <w:rPr>
          <w:rFonts w:ascii="仿宋_GB2312" w:hAnsi="宋体" w:cs="仿宋_GB2312" w:hint="eastAsia"/>
          <w:color w:val="000000"/>
          <w:kern w:val="0"/>
          <w:szCs w:val="32"/>
        </w:rPr>
        <w:t>文件精神，及时</w:t>
      </w:r>
      <w:r w:rsidRPr="00B25453">
        <w:rPr>
          <w:rFonts w:ascii="仿宋_GB2312" w:hAnsi="宋体" w:cs="仿宋_GB2312"/>
          <w:color w:val="000000"/>
          <w:kern w:val="0"/>
          <w:szCs w:val="32"/>
        </w:rPr>
        <w:t>缓解职工群众在疫情防控期间产生的担忧、焦虑、恐惧等负面情</w:t>
      </w:r>
      <w:bookmarkStart w:id="0" w:name="_GoBack"/>
      <w:bookmarkEnd w:id="0"/>
      <w:r w:rsidRPr="00B25453">
        <w:rPr>
          <w:rFonts w:ascii="仿宋_GB2312" w:hAnsi="宋体" w:cs="仿宋_GB2312"/>
          <w:color w:val="000000"/>
          <w:kern w:val="0"/>
          <w:szCs w:val="32"/>
        </w:rPr>
        <w:t>绪，引导广大职工正确认识疫情，以积极理性的心态做好疫情防控工作。市总工会研究决定，</w:t>
      </w:r>
      <w:r w:rsidRPr="00B25453">
        <w:rPr>
          <w:rFonts w:ascii="仿宋_GB2312" w:hAnsi="宋体" w:cs="仿宋_GB2312" w:hint="eastAsia"/>
          <w:color w:val="000000"/>
          <w:kern w:val="0"/>
          <w:szCs w:val="32"/>
        </w:rPr>
        <w:t>依托青岛市总工会心理健康服务基地和职工心理健康服务中心，开通“在线心理援助</w:t>
      </w:r>
      <w:r w:rsidRPr="00B25453">
        <w:rPr>
          <w:rFonts w:ascii="仿宋_GB2312" w:hAnsi="宋体" w:cs="仿宋_GB2312"/>
          <w:color w:val="000000"/>
          <w:kern w:val="0"/>
          <w:szCs w:val="32"/>
        </w:rPr>
        <w:t>+</w:t>
      </w:r>
      <w:r w:rsidRPr="00B25453">
        <w:rPr>
          <w:rFonts w:ascii="仿宋_GB2312" w:hAnsi="宋体" w:cs="仿宋_GB2312" w:hint="eastAsia"/>
          <w:color w:val="000000"/>
          <w:kern w:val="0"/>
          <w:szCs w:val="32"/>
        </w:rPr>
        <w:t>心理辅导热线”，开展“心理抗</w:t>
      </w:r>
      <w:proofErr w:type="gramStart"/>
      <w:r w:rsidRPr="00B25453">
        <w:rPr>
          <w:rFonts w:ascii="仿宋_GB2312" w:hAnsi="宋体" w:cs="仿宋_GB2312" w:hint="eastAsia"/>
          <w:color w:val="000000"/>
          <w:kern w:val="0"/>
          <w:szCs w:val="32"/>
        </w:rPr>
        <w:t>疫</w:t>
      </w:r>
      <w:proofErr w:type="gramEnd"/>
      <w:r w:rsidRPr="00B25453">
        <w:rPr>
          <w:rFonts w:ascii="仿宋_GB2312" w:hAnsi="宋体" w:cs="仿宋_GB2312" w:hint="eastAsia"/>
          <w:color w:val="000000"/>
          <w:kern w:val="0"/>
          <w:szCs w:val="32"/>
        </w:rPr>
        <w:t>、双线关爱”公益活动，为广大职工提供全天候、全方位、全地域的免费心理关爱服务。现将有关事宜通知如下：</w:t>
      </w:r>
    </w:p>
    <w:p w:rsidR="004A35E8" w:rsidRPr="008220E8" w:rsidRDefault="004A35E8" w:rsidP="004A35E8">
      <w:pPr>
        <w:spacing w:line="560" w:lineRule="exact"/>
        <w:ind w:firstLineChars="200" w:firstLine="640"/>
        <w:rPr>
          <w:rFonts w:ascii="黑体" w:eastAsia="黑体" w:hAnsi="黑体"/>
          <w:szCs w:val="32"/>
        </w:rPr>
      </w:pPr>
      <w:r w:rsidRPr="008220E8">
        <w:rPr>
          <w:rFonts w:ascii="黑体" w:eastAsia="黑体" w:hAnsi="黑体" w:cs="黑体" w:hint="eastAsia"/>
          <w:szCs w:val="32"/>
        </w:rPr>
        <w:t>一、服务对象</w:t>
      </w:r>
    </w:p>
    <w:p w:rsidR="004A35E8" w:rsidRPr="00CE29F1" w:rsidRDefault="004A35E8" w:rsidP="004A35E8">
      <w:pPr>
        <w:autoSpaceDE w:val="0"/>
        <w:autoSpaceDN w:val="0"/>
        <w:adjustRightInd w:val="0"/>
        <w:spacing w:line="560" w:lineRule="exact"/>
        <w:ind w:firstLineChars="200" w:firstLine="640"/>
        <w:rPr>
          <w:rFonts w:ascii="仿宋_GB2312"/>
          <w:color w:val="111F2C"/>
          <w:sz w:val="30"/>
          <w:szCs w:val="30"/>
        </w:rPr>
      </w:pPr>
      <w:r w:rsidRPr="00B25453">
        <w:rPr>
          <w:rFonts w:ascii="仿宋_GB2312" w:hAnsi="宋体" w:cs="仿宋_GB2312"/>
          <w:color w:val="000000"/>
          <w:kern w:val="0"/>
          <w:szCs w:val="32"/>
        </w:rPr>
        <w:t>本次活动的服务范围和对象为最广泛的广大职工群众，</w:t>
      </w:r>
      <w:proofErr w:type="gramStart"/>
      <w:r w:rsidRPr="00B25453">
        <w:rPr>
          <w:rFonts w:ascii="仿宋_GB2312" w:hAnsi="宋体" w:cs="仿宋_GB2312"/>
          <w:color w:val="000000"/>
          <w:kern w:val="0"/>
          <w:szCs w:val="32"/>
        </w:rPr>
        <w:t>不</w:t>
      </w:r>
      <w:proofErr w:type="gramEnd"/>
      <w:r w:rsidRPr="00B25453">
        <w:rPr>
          <w:rFonts w:ascii="仿宋_GB2312" w:hAnsi="宋体" w:cs="仿宋_GB2312"/>
          <w:color w:val="000000"/>
          <w:kern w:val="0"/>
          <w:szCs w:val="32"/>
        </w:rPr>
        <w:t>限区域、无论身份</w:t>
      </w:r>
      <w:r>
        <w:rPr>
          <w:rFonts w:ascii="仿宋_GB2312" w:hAnsi="宋体" w:cs="仿宋_GB2312" w:hint="eastAsia"/>
          <w:color w:val="000000"/>
          <w:kern w:val="0"/>
          <w:szCs w:val="32"/>
        </w:rPr>
        <w:t>，最大限度</w:t>
      </w:r>
      <w:r w:rsidRPr="00B25453">
        <w:rPr>
          <w:rFonts w:ascii="仿宋_GB2312" w:hAnsi="宋体" w:cs="仿宋_GB2312" w:hint="eastAsia"/>
          <w:color w:val="000000"/>
          <w:kern w:val="0"/>
          <w:szCs w:val="32"/>
        </w:rPr>
        <w:t>扩大服务覆盖面</w:t>
      </w:r>
      <w:r w:rsidRPr="00B25453">
        <w:rPr>
          <w:rFonts w:ascii="仿宋_GB2312" w:hAnsi="宋体" w:cs="仿宋_GB2312"/>
          <w:color w:val="000000"/>
          <w:kern w:val="0"/>
          <w:szCs w:val="32"/>
        </w:rPr>
        <w:t>。</w:t>
      </w:r>
    </w:p>
    <w:p w:rsidR="004A35E8" w:rsidRPr="008220E8" w:rsidRDefault="004A35E8" w:rsidP="004A35E8">
      <w:pPr>
        <w:spacing w:line="560" w:lineRule="exact"/>
        <w:ind w:firstLineChars="200" w:firstLine="640"/>
        <w:rPr>
          <w:rFonts w:ascii="黑体" w:eastAsia="黑体" w:hAnsi="黑体" w:cs="黑体"/>
          <w:szCs w:val="32"/>
        </w:rPr>
      </w:pPr>
      <w:r>
        <w:rPr>
          <w:rFonts w:ascii="黑体" w:eastAsia="黑体" w:hAnsi="黑体" w:cs="黑体" w:hint="eastAsia"/>
          <w:szCs w:val="32"/>
        </w:rPr>
        <w:t>二、服务方式</w:t>
      </w:r>
    </w:p>
    <w:p w:rsidR="004A35E8" w:rsidRPr="00C9787E" w:rsidRDefault="004A35E8" w:rsidP="004A35E8">
      <w:pPr>
        <w:spacing w:line="560" w:lineRule="exact"/>
        <w:ind w:firstLineChars="200" w:firstLine="640"/>
        <w:rPr>
          <w:rFonts w:ascii="楷体_GB2312" w:eastAsia="楷体_GB2312" w:hAnsi="楷体" w:cs="楷体" w:hint="eastAsia"/>
          <w:bCs/>
          <w:szCs w:val="32"/>
        </w:rPr>
      </w:pPr>
      <w:r w:rsidRPr="00C9787E">
        <w:rPr>
          <w:rFonts w:ascii="楷体_GB2312" w:eastAsia="楷体_GB2312" w:hAnsi="楷体" w:cs="楷体" w:hint="eastAsia"/>
          <w:bCs/>
          <w:szCs w:val="32"/>
        </w:rPr>
        <w:lastRenderedPageBreak/>
        <w:t>（一）心理援助在线</w:t>
      </w:r>
    </w:p>
    <w:p w:rsidR="004A35E8" w:rsidRPr="00C9787E" w:rsidRDefault="004A35E8" w:rsidP="004A35E8">
      <w:pPr>
        <w:spacing w:line="560" w:lineRule="exact"/>
        <w:ind w:firstLineChars="200" w:firstLine="640"/>
        <w:rPr>
          <w:rFonts w:ascii="仿宋_GB2312" w:hAnsi="宋体" w:cs="仿宋_GB2312"/>
          <w:color w:val="000000"/>
          <w:kern w:val="0"/>
          <w:szCs w:val="32"/>
        </w:rPr>
      </w:pPr>
      <w:r w:rsidRPr="00C9787E">
        <w:rPr>
          <w:rFonts w:ascii="仿宋_GB2312" w:hAnsi="宋体" w:cs="仿宋_GB2312" w:hint="eastAsia"/>
          <w:color w:val="000000"/>
          <w:kern w:val="0"/>
          <w:szCs w:val="32"/>
        </w:rPr>
        <w:t>1.</w:t>
      </w:r>
      <w:proofErr w:type="gramStart"/>
      <w:r w:rsidRPr="00C9787E">
        <w:rPr>
          <w:rFonts w:ascii="仿宋_GB2312" w:hAnsi="宋体" w:cs="仿宋_GB2312" w:hint="eastAsia"/>
          <w:color w:val="000000"/>
          <w:kern w:val="0"/>
          <w:szCs w:val="32"/>
        </w:rPr>
        <w:t>齐鲁工</w:t>
      </w:r>
      <w:proofErr w:type="gramEnd"/>
      <w:r w:rsidRPr="00C9787E">
        <w:rPr>
          <w:rFonts w:ascii="仿宋_GB2312" w:hAnsi="宋体" w:cs="仿宋_GB2312" w:hint="eastAsia"/>
          <w:color w:val="000000"/>
          <w:kern w:val="0"/>
          <w:szCs w:val="32"/>
        </w:rPr>
        <w:t>惠APP在线咨询平台。服务流程：下载“齐鲁工惠</w:t>
      </w:r>
      <w:r w:rsidRPr="00C9787E">
        <w:rPr>
          <w:rFonts w:ascii="仿宋_GB2312" w:hAnsi="宋体" w:cs="仿宋_GB2312"/>
          <w:color w:val="000000"/>
          <w:kern w:val="0"/>
          <w:szCs w:val="32"/>
        </w:rPr>
        <w:t>APP</w:t>
      </w:r>
      <w:r w:rsidRPr="00C9787E">
        <w:rPr>
          <w:rFonts w:ascii="仿宋_GB2312" w:hAnsi="宋体" w:cs="仿宋_GB2312" w:hint="eastAsia"/>
          <w:color w:val="000000"/>
          <w:kern w:val="0"/>
          <w:szCs w:val="32"/>
        </w:rPr>
        <w:t>”→注册并实名认证→点击主页心理咨询→选择咨询专家→向专家进行提问</w:t>
      </w:r>
      <w:r w:rsidRPr="00C9787E">
        <w:rPr>
          <w:rFonts w:ascii="仿宋_GB2312" w:hAnsi="宋体" w:cs="仿宋_GB2312"/>
          <w:color w:val="000000"/>
          <w:kern w:val="0"/>
          <w:szCs w:val="32"/>
        </w:rPr>
        <w:t>/</w:t>
      </w:r>
      <w:r w:rsidRPr="00C9787E">
        <w:rPr>
          <w:rFonts w:ascii="仿宋_GB2312" w:hAnsi="宋体" w:cs="仿宋_GB2312" w:hint="eastAsia"/>
          <w:color w:val="000000"/>
          <w:kern w:val="0"/>
          <w:szCs w:val="32"/>
        </w:rPr>
        <w:t>向专家进行咨询→专家进行回复</w:t>
      </w:r>
    </w:p>
    <w:p w:rsidR="004A35E8" w:rsidRPr="00C9787E" w:rsidRDefault="004A35E8" w:rsidP="004A35E8">
      <w:pPr>
        <w:spacing w:line="560" w:lineRule="exact"/>
        <w:ind w:firstLineChars="200" w:firstLine="640"/>
        <w:rPr>
          <w:rFonts w:ascii="仿宋_GB2312" w:hAnsi="宋体" w:cs="仿宋_GB2312"/>
          <w:color w:val="000000"/>
          <w:kern w:val="0"/>
          <w:szCs w:val="32"/>
        </w:rPr>
      </w:pPr>
      <w:r w:rsidRPr="00C9787E">
        <w:rPr>
          <w:rFonts w:ascii="仿宋_GB2312" w:hAnsi="宋体" w:cs="仿宋_GB2312" w:hint="eastAsia"/>
          <w:color w:val="000000"/>
          <w:kern w:val="0"/>
          <w:szCs w:val="32"/>
        </w:rPr>
        <w:t>2.青岛市职工心理健康服务中心在线咨询平台。服务流程：扫描下方</w:t>
      </w:r>
      <w:proofErr w:type="gramStart"/>
      <w:r w:rsidRPr="00C9787E">
        <w:rPr>
          <w:rFonts w:ascii="仿宋_GB2312" w:hAnsi="宋体" w:cs="仿宋_GB2312" w:hint="eastAsia"/>
          <w:color w:val="000000"/>
          <w:kern w:val="0"/>
          <w:szCs w:val="32"/>
        </w:rPr>
        <w:t>二维码并</w:t>
      </w:r>
      <w:proofErr w:type="gramEnd"/>
      <w:r w:rsidRPr="00C9787E">
        <w:rPr>
          <w:rFonts w:ascii="仿宋_GB2312" w:hAnsi="宋体" w:cs="仿宋_GB2312" w:hint="eastAsia"/>
          <w:color w:val="000000"/>
          <w:kern w:val="0"/>
          <w:szCs w:val="32"/>
        </w:rPr>
        <w:t>安装→注册并实名认证→向专家进行提问</w:t>
      </w:r>
      <w:r w:rsidRPr="00C9787E">
        <w:rPr>
          <w:rFonts w:ascii="仿宋_GB2312" w:hAnsi="宋体" w:cs="仿宋_GB2312"/>
          <w:color w:val="000000"/>
          <w:kern w:val="0"/>
          <w:szCs w:val="32"/>
        </w:rPr>
        <w:t>/</w:t>
      </w:r>
      <w:r w:rsidRPr="00C9787E">
        <w:rPr>
          <w:rFonts w:ascii="仿宋_GB2312" w:hAnsi="宋体" w:cs="仿宋_GB2312" w:hint="eastAsia"/>
          <w:color w:val="000000"/>
          <w:kern w:val="0"/>
          <w:szCs w:val="32"/>
        </w:rPr>
        <w:t>向专家进行咨询→专家进行语音回复</w:t>
      </w:r>
      <w:r w:rsidRPr="00C9787E">
        <w:rPr>
          <w:rFonts w:ascii="仿宋_GB2312" w:hAnsi="宋体" w:cs="仿宋_GB2312"/>
          <w:color w:val="000000"/>
          <w:kern w:val="0"/>
          <w:szCs w:val="32"/>
        </w:rPr>
        <w:t>/</w:t>
      </w:r>
      <w:r w:rsidRPr="00C9787E">
        <w:rPr>
          <w:rFonts w:ascii="仿宋_GB2312" w:hAnsi="宋体" w:cs="仿宋_GB2312" w:hint="eastAsia"/>
          <w:color w:val="000000"/>
          <w:kern w:val="0"/>
          <w:szCs w:val="32"/>
        </w:rPr>
        <w:t>专家视频或电话沟通</w:t>
      </w:r>
      <w:r w:rsidRPr="00C9787E">
        <w:rPr>
          <w:rFonts w:ascii="仿宋_GB2312" w:hAnsi="宋体" w:cs="仿宋_GB2312"/>
          <w:color w:val="000000"/>
          <w:kern w:val="0"/>
          <w:szCs w:val="32"/>
        </w:rPr>
        <w:t>30</w:t>
      </w:r>
      <w:r w:rsidRPr="00C9787E">
        <w:rPr>
          <w:rFonts w:ascii="仿宋_GB2312" w:hAnsi="宋体" w:cs="仿宋_GB2312" w:hint="eastAsia"/>
          <w:color w:val="000000"/>
          <w:kern w:val="0"/>
          <w:szCs w:val="32"/>
        </w:rPr>
        <w:t>分钟。在线心理援助可提供</w:t>
      </w:r>
      <w:r w:rsidRPr="00C9787E">
        <w:rPr>
          <w:rFonts w:ascii="仿宋_GB2312" w:hAnsi="宋体" w:cs="仿宋_GB2312"/>
          <w:color w:val="000000"/>
          <w:kern w:val="0"/>
          <w:szCs w:val="32"/>
        </w:rPr>
        <w:t>24</w:t>
      </w:r>
      <w:r w:rsidRPr="00C9787E">
        <w:rPr>
          <w:rFonts w:ascii="仿宋_GB2312" w:hAnsi="宋体" w:cs="仿宋_GB2312" w:hint="eastAsia"/>
          <w:color w:val="000000"/>
          <w:kern w:val="0"/>
          <w:szCs w:val="32"/>
        </w:rPr>
        <w:t>小时线上一对一和多对一的心理问答、心理咨询服务。</w:t>
      </w:r>
    </w:p>
    <w:p w:rsidR="004A35E8" w:rsidRDefault="004A35E8" w:rsidP="004A35E8">
      <w:pPr>
        <w:spacing w:line="560" w:lineRule="exact"/>
        <w:rPr>
          <w:rFonts w:ascii="仿宋_GB2312"/>
          <w:szCs w:val="32"/>
        </w:rPr>
      </w:pPr>
      <w:r>
        <w:rPr>
          <w:noProof/>
        </w:rPr>
        <w:drawing>
          <wp:anchor distT="48768" distB="96012" distL="175260" distR="222504" simplePos="0" relativeHeight="251659264" behindDoc="0" locked="0" layoutInCell="1" allowOverlap="1">
            <wp:simplePos x="0" y="0"/>
            <wp:positionH relativeFrom="column">
              <wp:posOffset>1649095</wp:posOffset>
            </wp:positionH>
            <wp:positionV relativeFrom="paragraph">
              <wp:posOffset>299593</wp:posOffset>
            </wp:positionV>
            <wp:extent cx="1409446" cy="1409700"/>
            <wp:effectExtent l="76200" t="76200" r="133985" b="133350"/>
            <wp:wrapSquare wrapText="bothSides"/>
            <wp:docPr id="3" name="图片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noChangeArrowheads="1"/>
                    </pic:cNvPicPr>
                  </pic:nvPicPr>
                  <pic:blipFill>
                    <a:blip r:embed="rId8" cstate="print"/>
                    <a:srcRect/>
                    <a:stretch>
                      <a:fillRect/>
                    </a:stretch>
                  </pic:blipFill>
                  <pic:spPr>
                    <a:xfrm>
                      <a:off x="0" y="0"/>
                      <a:ext cx="1409065" cy="140970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page">
              <wp14:pctWidth>0</wp14:pctWidth>
            </wp14:sizeRelH>
            <wp14:sizeRelV relativeFrom="page">
              <wp14:pctHeight>0</wp14:pctHeight>
            </wp14:sizeRelV>
          </wp:anchor>
        </w:drawing>
      </w:r>
    </w:p>
    <w:p w:rsidR="004A35E8" w:rsidRDefault="004A35E8" w:rsidP="004A35E8">
      <w:pPr>
        <w:spacing w:line="560" w:lineRule="exact"/>
        <w:ind w:firstLineChars="200" w:firstLine="640"/>
        <w:rPr>
          <w:rFonts w:ascii="仿宋_GB2312"/>
          <w:szCs w:val="32"/>
        </w:rPr>
      </w:pPr>
    </w:p>
    <w:p w:rsidR="004A35E8" w:rsidRDefault="004A35E8" w:rsidP="004A35E8">
      <w:pPr>
        <w:spacing w:line="560" w:lineRule="exact"/>
        <w:ind w:firstLineChars="200" w:firstLine="640"/>
        <w:rPr>
          <w:rFonts w:ascii="仿宋_GB2312"/>
          <w:szCs w:val="32"/>
        </w:rPr>
      </w:pPr>
    </w:p>
    <w:p w:rsidR="004A35E8" w:rsidRDefault="004A35E8" w:rsidP="004A35E8">
      <w:pPr>
        <w:spacing w:line="560" w:lineRule="exact"/>
        <w:ind w:firstLineChars="200" w:firstLine="640"/>
        <w:rPr>
          <w:rFonts w:ascii="仿宋_GB2312"/>
          <w:szCs w:val="32"/>
        </w:rPr>
      </w:pPr>
    </w:p>
    <w:p w:rsidR="004A35E8" w:rsidRDefault="004A35E8" w:rsidP="004A35E8">
      <w:pPr>
        <w:spacing w:line="560" w:lineRule="exact"/>
        <w:ind w:firstLineChars="200" w:firstLine="640"/>
        <w:rPr>
          <w:rFonts w:ascii="仿宋_GB2312"/>
          <w:szCs w:val="32"/>
        </w:rPr>
      </w:pPr>
    </w:p>
    <w:p w:rsidR="004A35E8" w:rsidRDefault="004A35E8" w:rsidP="004A35E8">
      <w:pPr>
        <w:spacing w:line="560" w:lineRule="exact"/>
        <w:ind w:firstLineChars="200" w:firstLine="640"/>
        <w:rPr>
          <w:rFonts w:ascii="仿宋_GB2312"/>
          <w:szCs w:val="32"/>
        </w:rPr>
      </w:pPr>
    </w:p>
    <w:p w:rsidR="004A35E8" w:rsidRPr="00172120" w:rsidRDefault="004A35E8" w:rsidP="004A35E8">
      <w:pPr>
        <w:spacing w:line="560" w:lineRule="exact"/>
        <w:ind w:firstLineChars="200" w:firstLine="640"/>
        <w:rPr>
          <w:rFonts w:ascii="楷体_GB2312" w:eastAsia="楷体_GB2312" w:hAnsi="楷体" w:cs="楷体"/>
          <w:bCs/>
          <w:szCs w:val="32"/>
        </w:rPr>
      </w:pPr>
      <w:r w:rsidRPr="00172120">
        <w:rPr>
          <w:rFonts w:ascii="楷体_GB2312" w:eastAsia="楷体_GB2312" w:hAnsi="楷体" w:cs="楷体" w:hint="eastAsia"/>
          <w:bCs/>
          <w:szCs w:val="32"/>
        </w:rPr>
        <w:t>（</w:t>
      </w:r>
      <w:r>
        <w:rPr>
          <w:rFonts w:ascii="楷体_GB2312" w:eastAsia="楷体_GB2312" w:hAnsi="楷体" w:cs="楷体" w:hint="eastAsia"/>
          <w:bCs/>
          <w:szCs w:val="32"/>
        </w:rPr>
        <w:t>二</w:t>
      </w:r>
      <w:r w:rsidRPr="00172120">
        <w:rPr>
          <w:rFonts w:ascii="楷体_GB2312" w:eastAsia="楷体_GB2312" w:hAnsi="楷体" w:cs="楷体" w:hint="eastAsia"/>
          <w:bCs/>
          <w:szCs w:val="32"/>
        </w:rPr>
        <w:t>）</w:t>
      </w:r>
      <w:r w:rsidRPr="00C9787E">
        <w:rPr>
          <w:rFonts w:ascii="楷体_GB2312" w:eastAsia="楷体_GB2312" w:hAnsi="楷体" w:cs="楷体" w:hint="eastAsia"/>
          <w:bCs/>
          <w:szCs w:val="32"/>
        </w:rPr>
        <w:t>心理咨询热线</w:t>
      </w:r>
    </w:p>
    <w:p w:rsidR="004A35E8" w:rsidRPr="00C9787E" w:rsidRDefault="004A35E8" w:rsidP="004A35E8">
      <w:pPr>
        <w:spacing w:line="560" w:lineRule="exact"/>
        <w:ind w:firstLineChars="200" w:firstLine="640"/>
        <w:rPr>
          <w:rFonts w:ascii="仿宋_GB2312" w:hAnsi="宋体" w:cs="仿宋_GB2312"/>
          <w:color w:val="000000"/>
          <w:kern w:val="0"/>
          <w:szCs w:val="32"/>
        </w:rPr>
      </w:pPr>
      <w:r w:rsidRPr="00C9787E">
        <w:rPr>
          <w:rFonts w:ascii="仿宋_GB2312" w:hAnsi="宋体" w:cs="仿宋_GB2312" w:hint="eastAsia"/>
          <w:color w:val="000000"/>
          <w:kern w:val="0"/>
          <w:szCs w:val="32"/>
        </w:rPr>
        <w:t>对急需情绪疏导、心理支持、危机干预的职工提供24小时热线服务，由经验丰富的心理咨询</w:t>
      </w:r>
      <w:proofErr w:type="gramStart"/>
      <w:r w:rsidRPr="00C9787E">
        <w:rPr>
          <w:rFonts w:ascii="仿宋_GB2312" w:hAnsi="宋体" w:cs="仿宋_GB2312" w:hint="eastAsia"/>
          <w:color w:val="000000"/>
          <w:kern w:val="0"/>
          <w:szCs w:val="32"/>
        </w:rPr>
        <w:t>师提供</w:t>
      </w:r>
      <w:proofErr w:type="gramEnd"/>
      <w:r w:rsidRPr="00C9787E">
        <w:rPr>
          <w:rFonts w:ascii="仿宋_GB2312" w:hAnsi="宋体" w:cs="仿宋_GB2312" w:hint="eastAsia"/>
          <w:color w:val="000000"/>
          <w:kern w:val="0"/>
          <w:szCs w:val="32"/>
        </w:rPr>
        <w:t>接听服务。电话号码为：400-8692-525，</w:t>
      </w:r>
      <w:r w:rsidRPr="00B25453">
        <w:rPr>
          <w:rFonts w:ascii="仿宋_GB2312" w:hAnsi="宋体" w:cs="仿宋_GB2312"/>
          <w:color w:val="000000"/>
          <w:kern w:val="0"/>
          <w:szCs w:val="32"/>
        </w:rPr>
        <w:t>0532-83092325</w:t>
      </w:r>
      <w:r w:rsidRPr="00B25453">
        <w:rPr>
          <w:rFonts w:ascii="仿宋_GB2312" w:hAnsi="宋体" w:cs="仿宋_GB2312" w:hint="eastAsia"/>
          <w:color w:val="000000"/>
          <w:kern w:val="0"/>
          <w:szCs w:val="32"/>
        </w:rPr>
        <w:t>。</w:t>
      </w:r>
    </w:p>
    <w:p w:rsidR="004A35E8" w:rsidRPr="00943595" w:rsidRDefault="004A35E8" w:rsidP="004A35E8">
      <w:pPr>
        <w:spacing w:line="560" w:lineRule="exact"/>
        <w:ind w:firstLineChars="200" w:firstLine="640"/>
        <w:rPr>
          <w:rFonts w:ascii="黑体" w:eastAsia="黑体" w:hAnsi="黑体" w:cs="黑体"/>
          <w:szCs w:val="32"/>
        </w:rPr>
      </w:pPr>
      <w:r w:rsidRPr="00943595">
        <w:rPr>
          <w:rFonts w:ascii="黑体" w:eastAsia="黑体" w:hAnsi="黑体" w:cs="黑体" w:hint="eastAsia"/>
          <w:szCs w:val="32"/>
        </w:rPr>
        <w:t>三、相关要求</w:t>
      </w:r>
    </w:p>
    <w:p w:rsidR="004A35E8" w:rsidRPr="00B25453" w:rsidRDefault="004A35E8" w:rsidP="004A35E8">
      <w:pPr>
        <w:autoSpaceDE w:val="0"/>
        <w:autoSpaceDN w:val="0"/>
        <w:adjustRightInd w:val="0"/>
        <w:spacing w:line="560" w:lineRule="exact"/>
        <w:ind w:firstLineChars="200" w:firstLine="640"/>
        <w:rPr>
          <w:rFonts w:ascii="仿宋_GB2312" w:hAnsi="宋体" w:cs="仿宋_GB2312"/>
          <w:color w:val="000000"/>
          <w:kern w:val="0"/>
          <w:szCs w:val="32"/>
        </w:rPr>
      </w:pPr>
      <w:r w:rsidRPr="00B25453">
        <w:rPr>
          <w:rFonts w:ascii="仿宋_GB2312" w:hAnsi="宋体" w:cs="仿宋_GB2312" w:hint="eastAsia"/>
          <w:color w:val="000000"/>
          <w:kern w:val="0"/>
          <w:szCs w:val="32"/>
        </w:rPr>
        <w:t>（一）各级工会组织要深入学习贯彻习近平总书记关于坚决打赢疫情防控阻击战的重要指示，组织引导广大职工按照党委、</w:t>
      </w:r>
      <w:r w:rsidRPr="00B25453">
        <w:rPr>
          <w:rFonts w:ascii="仿宋_GB2312" w:hAnsi="宋体" w:cs="仿宋_GB2312" w:hint="eastAsia"/>
          <w:color w:val="000000"/>
          <w:kern w:val="0"/>
          <w:szCs w:val="32"/>
        </w:rPr>
        <w:lastRenderedPageBreak/>
        <w:t>政府统一指挥，在做好自我防护基础上，积极有序参与疫情防控工作。</w:t>
      </w:r>
    </w:p>
    <w:p w:rsidR="004A35E8" w:rsidRPr="00B25453" w:rsidRDefault="004A35E8" w:rsidP="004A35E8">
      <w:pPr>
        <w:autoSpaceDE w:val="0"/>
        <w:autoSpaceDN w:val="0"/>
        <w:adjustRightInd w:val="0"/>
        <w:spacing w:line="560" w:lineRule="exact"/>
        <w:ind w:firstLineChars="200" w:firstLine="640"/>
        <w:rPr>
          <w:rFonts w:ascii="仿宋_GB2312" w:hAnsi="宋体" w:cs="仿宋_GB2312"/>
          <w:color w:val="000000"/>
          <w:kern w:val="0"/>
          <w:szCs w:val="32"/>
        </w:rPr>
      </w:pPr>
      <w:r w:rsidRPr="00B25453">
        <w:rPr>
          <w:rFonts w:ascii="仿宋_GB2312" w:hAnsi="宋体" w:cs="仿宋_GB2312" w:hint="eastAsia"/>
          <w:color w:val="000000"/>
          <w:kern w:val="0"/>
          <w:szCs w:val="32"/>
        </w:rPr>
        <w:t>（二）各级工会组织要将心理健康服务纳入疫情防控整体部署，及时掌握面对疫情职工群众所产生的心理变化，坚持物质关爱与精神关爱结合，减轻疫情所致的心理伤害、促进社会稳定的基础上，及时识别高危人群，避免极端事件的发生。</w:t>
      </w:r>
      <w:r w:rsidRPr="00B25453">
        <w:rPr>
          <w:rFonts w:ascii="仿宋_GB2312" w:hAnsi="宋体" w:cs="仿宋_GB2312"/>
          <w:color w:val="000000"/>
          <w:kern w:val="0"/>
          <w:szCs w:val="32"/>
        </w:rPr>
        <w:br/>
      </w:r>
      <w:r w:rsidRPr="00B25453">
        <w:rPr>
          <w:rFonts w:ascii="仿宋_GB2312" w:hAnsi="宋体" w:cs="仿宋_GB2312" w:hint="eastAsia"/>
          <w:color w:val="000000"/>
          <w:kern w:val="0"/>
          <w:szCs w:val="32"/>
        </w:rPr>
        <w:t xml:space="preserve">　　（三）各级工会组织要针对不同行业、不同群众职工群体分类服务，并与宣传教育相结合，提供心理健康服务。要严格保护受助者的个人隐私，实施帮助者和受助者均应当注意避免再次创伤。</w:t>
      </w:r>
    </w:p>
    <w:p w:rsidR="004A35E8" w:rsidRPr="00B25453" w:rsidRDefault="004A35E8" w:rsidP="004A35E8">
      <w:pPr>
        <w:autoSpaceDE w:val="0"/>
        <w:autoSpaceDN w:val="0"/>
        <w:adjustRightInd w:val="0"/>
        <w:spacing w:line="560" w:lineRule="exact"/>
        <w:ind w:firstLineChars="200" w:firstLine="640"/>
        <w:rPr>
          <w:rFonts w:ascii="仿宋_GB2312" w:hAnsi="宋体" w:cs="仿宋_GB2312"/>
          <w:color w:val="000000"/>
          <w:kern w:val="0"/>
          <w:szCs w:val="32"/>
        </w:rPr>
      </w:pPr>
      <w:r w:rsidRPr="00B25453">
        <w:rPr>
          <w:rFonts w:ascii="仿宋_GB2312" w:hAnsi="宋体" w:cs="仿宋_GB2312" w:hint="eastAsia"/>
          <w:color w:val="000000"/>
          <w:kern w:val="0"/>
          <w:szCs w:val="32"/>
        </w:rPr>
        <w:t>（四）各基层工会要采取适当的形式，对“心理抗</w:t>
      </w:r>
      <w:proofErr w:type="gramStart"/>
      <w:r w:rsidRPr="00B25453">
        <w:rPr>
          <w:rFonts w:ascii="仿宋_GB2312" w:hAnsi="宋体" w:cs="仿宋_GB2312" w:hint="eastAsia"/>
          <w:color w:val="000000"/>
          <w:kern w:val="0"/>
          <w:szCs w:val="32"/>
        </w:rPr>
        <w:t>疫</w:t>
      </w:r>
      <w:proofErr w:type="gramEnd"/>
      <w:r w:rsidRPr="00B25453">
        <w:rPr>
          <w:rFonts w:ascii="仿宋_GB2312" w:hAnsi="宋体" w:cs="仿宋_GB2312" w:hint="eastAsia"/>
          <w:color w:val="000000"/>
          <w:kern w:val="0"/>
          <w:szCs w:val="32"/>
        </w:rPr>
        <w:t>、双线关爱”公益服务活动进行广泛宣传，有条件的工会组织可依托职工心理健康服务阵地和专家队伍，广泛开展线上服务，及时开通心理咨询平台和心理咨询热线，组织专家对有需求的职工群众开展心理服务。</w:t>
      </w:r>
    </w:p>
    <w:p w:rsidR="004A35E8" w:rsidRPr="00B25453" w:rsidRDefault="004A35E8" w:rsidP="004A35E8">
      <w:pPr>
        <w:autoSpaceDE w:val="0"/>
        <w:autoSpaceDN w:val="0"/>
        <w:adjustRightInd w:val="0"/>
        <w:spacing w:line="560" w:lineRule="exact"/>
        <w:ind w:firstLineChars="200" w:firstLine="640"/>
        <w:rPr>
          <w:rFonts w:ascii="仿宋_GB2312" w:hAnsi="宋体" w:cs="仿宋_GB2312"/>
          <w:color w:val="000000"/>
          <w:kern w:val="0"/>
          <w:szCs w:val="32"/>
        </w:rPr>
      </w:pPr>
    </w:p>
    <w:p w:rsidR="004A35E8" w:rsidRDefault="004A35E8" w:rsidP="004A35E8">
      <w:pPr>
        <w:spacing w:line="560" w:lineRule="exact"/>
        <w:ind w:firstLineChars="1400" w:firstLine="4480"/>
        <w:rPr>
          <w:rFonts w:ascii="仿宋_GB2312"/>
          <w:szCs w:val="32"/>
        </w:rPr>
      </w:pPr>
    </w:p>
    <w:p w:rsidR="004A35E8" w:rsidRDefault="004A35E8" w:rsidP="004A35E8">
      <w:pPr>
        <w:spacing w:line="560" w:lineRule="exact"/>
        <w:ind w:firstLineChars="1400" w:firstLine="4480"/>
        <w:rPr>
          <w:rFonts w:ascii="仿宋_GB2312"/>
          <w:szCs w:val="32"/>
        </w:rPr>
      </w:pPr>
      <w:r>
        <w:rPr>
          <w:rFonts w:ascii="仿宋_GB2312" w:hint="eastAsia"/>
          <w:szCs w:val="32"/>
        </w:rPr>
        <w:t>青岛市总工会</w:t>
      </w:r>
    </w:p>
    <w:p w:rsidR="004A35E8" w:rsidRDefault="004A35E8" w:rsidP="004A35E8">
      <w:pPr>
        <w:spacing w:line="560" w:lineRule="exact"/>
        <w:ind w:firstLineChars="1600" w:firstLine="5120"/>
        <w:rPr>
          <w:rFonts w:ascii="仿宋_GB2312"/>
          <w:szCs w:val="32"/>
        </w:rPr>
      </w:pPr>
      <w:r>
        <w:rPr>
          <w:rFonts w:ascii="仿宋_GB2312"/>
          <w:szCs w:val="32"/>
        </w:rPr>
        <w:t>2020</w:t>
      </w:r>
      <w:r>
        <w:rPr>
          <w:rFonts w:ascii="仿宋_GB2312" w:hint="eastAsia"/>
          <w:szCs w:val="32"/>
        </w:rPr>
        <w:t>年</w:t>
      </w:r>
      <w:r>
        <w:rPr>
          <w:rFonts w:ascii="仿宋_GB2312"/>
          <w:szCs w:val="32"/>
        </w:rPr>
        <w:t>1</w:t>
      </w:r>
      <w:r>
        <w:rPr>
          <w:rFonts w:ascii="仿宋_GB2312" w:hint="eastAsia"/>
          <w:szCs w:val="32"/>
        </w:rPr>
        <w:t>月</w:t>
      </w:r>
      <w:r>
        <w:rPr>
          <w:rFonts w:ascii="仿宋_GB2312" w:hint="eastAsia"/>
          <w:szCs w:val="32"/>
        </w:rPr>
        <w:t>31</w:t>
      </w:r>
      <w:r>
        <w:rPr>
          <w:rFonts w:ascii="仿宋_GB2312" w:hint="eastAsia"/>
          <w:szCs w:val="32"/>
        </w:rPr>
        <w:t>日</w:t>
      </w:r>
    </w:p>
    <w:p w:rsidR="00820211" w:rsidRDefault="00820211">
      <w:pPr>
        <w:spacing w:line="240" w:lineRule="exact"/>
        <w:ind w:right="680"/>
      </w:pPr>
    </w:p>
    <w:p w:rsidR="00820211" w:rsidRDefault="00820211">
      <w:pPr>
        <w:spacing w:line="240" w:lineRule="exact"/>
        <w:ind w:right="680"/>
      </w:pPr>
    </w:p>
    <w:p w:rsidR="00820211" w:rsidRDefault="00820211">
      <w:pPr>
        <w:spacing w:line="240" w:lineRule="exact"/>
        <w:ind w:right="680"/>
      </w:pPr>
    </w:p>
    <w:p w:rsidR="00820211" w:rsidRDefault="00820211">
      <w:pPr>
        <w:spacing w:line="240" w:lineRule="exact"/>
        <w:ind w:right="680"/>
      </w:pPr>
    </w:p>
    <w:p w:rsidR="00820211" w:rsidRDefault="00820211">
      <w:pPr>
        <w:spacing w:line="240" w:lineRule="exact"/>
        <w:ind w:right="680"/>
      </w:pPr>
    </w:p>
    <w:p w:rsidR="00820211" w:rsidRDefault="00820211">
      <w:pPr>
        <w:spacing w:line="240" w:lineRule="exact"/>
        <w:ind w:right="680"/>
      </w:pPr>
    </w:p>
    <w:sectPr w:rsidR="00820211" w:rsidSect="00326BE5">
      <w:footerReference w:type="even" r:id="rId9"/>
      <w:footerReference w:type="default" r:id="rId10"/>
      <w:pgSz w:w="11906" w:h="16838"/>
      <w:pgMar w:top="2098" w:right="1474" w:bottom="1985" w:left="1588" w:header="851" w:footer="992" w:gutter="0"/>
      <w:cols w:space="720"/>
      <w:docGrid w:type="linesAndChars"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3A9" w:rsidRDefault="000F53A9">
      <w:r>
        <w:separator/>
      </w:r>
    </w:p>
  </w:endnote>
  <w:endnote w:type="continuationSeparator" w:id="0">
    <w:p w:rsidR="000F53A9" w:rsidRDefault="000F5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华文中宋">
    <w:altName w:val="微软雅黑"/>
    <w:panose1 w:val="02010600040101010101"/>
    <w:charset w:val="86"/>
    <w:family w:val="auto"/>
    <w:pitch w:val="variable"/>
    <w:sig w:usb0="00000287" w:usb1="080F0000" w:usb2="00000010" w:usb3="00000000" w:csb0="0004009F" w:csb1="00000000"/>
  </w:font>
  <w:font w:name="文星标宋">
    <w:panose1 w:val="02010604000101010101"/>
    <w:charset w:val="86"/>
    <w:family w:val="auto"/>
    <w:pitch w:val="variable"/>
    <w:sig w:usb0="00000003"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211" w:rsidRDefault="00D60270">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820211" w:rsidRDefault="00820211">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211" w:rsidRDefault="00D60270">
    <w:pPr>
      <w:pStyle w:val="a3"/>
      <w:framePr w:wrap="around" w:vAnchor="text" w:hAnchor="margin" w:xAlign="outside" w:y="1"/>
      <w:rPr>
        <w:rStyle w:val="a5"/>
        <w:rFonts w:ascii="宋体" w:eastAsia="宋体" w:hAnsi="宋体"/>
        <w:sz w:val="28"/>
        <w:szCs w:val="28"/>
      </w:rPr>
    </w:pPr>
    <w:r>
      <w:rPr>
        <w:rStyle w:val="a5"/>
        <w:rFonts w:ascii="宋体" w:eastAsia="宋体" w:hAnsi="宋体" w:hint="eastAsia"/>
        <w:sz w:val="28"/>
        <w:szCs w:val="28"/>
      </w:rPr>
      <w:t xml:space="preserve">— </w:t>
    </w:r>
    <w:r>
      <w:rPr>
        <w:rStyle w:val="a5"/>
        <w:rFonts w:ascii="宋体" w:eastAsia="宋体" w:hAnsi="宋体"/>
        <w:sz w:val="28"/>
        <w:szCs w:val="28"/>
      </w:rPr>
      <w:fldChar w:fldCharType="begin"/>
    </w:r>
    <w:r>
      <w:rPr>
        <w:rStyle w:val="a5"/>
        <w:rFonts w:ascii="宋体" w:eastAsia="宋体" w:hAnsi="宋体"/>
        <w:sz w:val="28"/>
        <w:szCs w:val="28"/>
      </w:rPr>
      <w:instrText xml:space="preserve">PAGE  </w:instrText>
    </w:r>
    <w:r>
      <w:rPr>
        <w:rStyle w:val="a5"/>
        <w:rFonts w:ascii="宋体" w:eastAsia="宋体" w:hAnsi="宋体"/>
        <w:sz w:val="28"/>
        <w:szCs w:val="28"/>
      </w:rPr>
      <w:fldChar w:fldCharType="separate"/>
    </w:r>
    <w:r w:rsidR="004A35E8">
      <w:rPr>
        <w:rStyle w:val="a5"/>
        <w:rFonts w:ascii="宋体" w:eastAsia="宋体" w:hAnsi="宋体"/>
        <w:noProof/>
        <w:sz w:val="28"/>
        <w:szCs w:val="28"/>
      </w:rPr>
      <w:t>3</w:t>
    </w:r>
    <w:r>
      <w:rPr>
        <w:rStyle w:val="a5"/>
        <w:rFonts w:ascii="宋体" w:eastAsia="宋体" w:hAnsi="宋体"/>
        <w:sz w:val="28"/>
        <w:szCs w:val="28"/>
      </w:rPr>
      <w:fldChar w:fldCharType="end"/>
    </w:r>
    <w:r>
      <w:rPr>
        <w:rStyle w:val="a5"/>
        <w:rFonts w:ascii="宋体" w:eastAsia="宋体" w:hAnsi="宋体" w:hint="eastAsia"/>
        <w:sz w:val="28"/>
        <w:szCs w:val="28"/>
      </w:rPr>
      <w:t xml:space="preserve"> —</w:t>
    </w:r>
  </w:p>
  <w:p w:rsidR="00820211" w:rsidRDefault="00820211">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3A9" w:rsidRDefault="000F53A9">
      <w:r>
        <w:separator/>
      </w:r>
    </w:p>
  </w:footnote>
  <w:footnote w:type="continuationSeparator" w:id="0">
    <w:p w:rsidR="000F53A9" w:rsidRDefault="000F53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978"/>
    <w:rsid w:val="000F53A9"/>
    <w:rsid w:val="00326BE5"/>
    <w:rsid w:val="003F22A2"/>
    <w:rsid w:val="004A35E8"/>
    <w:rsid w:val="00571978"/>
    <w:rsid w:val="007D4409"/>
    <w:rsid w:val="00820211"/>
    <w:rsid w:val="00D60270"/>
    <w:rsid w:val="00D9567B"/>
    <w:rsid w:val="00EA1C68"/>
    <w:rsid w:val="00FD3053"/>
    <w:rsid w:val="31E3671D"/>
    <w:rsid w:val="68830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nhideWhenUsed="0"/>
    <w:lsdException w:name="caption" w:uiPriority="35" w:qFormat="1"/>
    <w:lsdException w:name="page number" w:semiHidden="0" w:unhideWhenUsed="0"/>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page number"/>
    <w:basedOn w:val="a0"/>
  </w:style>
  <w:style w:type="character" w:styleId="a6">
    <w:name w:val="Hyperlink"/>
    <w:basedOn w:val="a0"/>
    <w:rPr>
      <w:color w:val="0000FF"/>
      <w:u w:val="single"/>
    </w:rPr>
  </w:style>
  <w:style w:type="table" w:styleId="a7">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3"/>
    <w:rPr>
      <w:rFonts w:ascii="Times New Roman" w:eastAsia="仿宋_GB2312" w:hAnsi="Times New Roman" w:cs="Times New Roman"/>
      <w:sz w:val="18"/>
      <w:szCs w:val="18"/>
    </w:rPr>
  </w:style>
  <w:style w:type="character" w:customStyle="1" w:styleId="Char0">
    <w:name w:val="页眉 Char"/>
    <w:basedOn w:val="a0"/>
    <w:link w:val="a4"/>
    <w:uiPriority w:val="99"/>
    <w:semiHidden/>
    <w:rPr>
      <w:rFonts w:ascii="Times New Roman" w:eastAsia="仿宋_GB2312"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99"/>
    <w:lsdException w:name="footer" w:semiHidden="0" w:unhideWhenUsed="0"/>
    <w:lsdException w:name="caption" w:uiPriority="35" w:qFormat="1"/>
    <w:lsdException w:name="page number" w:semiHidden="0" w:unhideWhenUsed="0"/>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Table" w:semiHidden="0" w:uiPriority="99" w:qFormat="1"/>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uiPriority="99"/>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page number"/>
    <w:basedOn w:val="a0"/>
  </w:style>
  <w:style w:type="character" w:styleId="a6">
    <w:name w:val="Hyperlink"/>
    <w:basedOn w:val="a0"/>
    <w:rPr>
      <w:color w:val="0000FF"/>
      <w:u w:val="single"/>
    </w:rPr>
  </w:style>
  <w:style w:type="table" w:styleId="a7">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3"/>
    <w:rPr>
      <w:rFonts w:ascii="Times New Roman" w:eastAsia="仿宋_GB2312" w:hAnsi="Times New Roman" w:cs="Times New Roman"/>
      <w:sz w:val="18"/>
      <w:szCs w:val="18"/>
    </w:rPr>
  </w:style>
  <w:style w:type="character" w:customStyle="1" w:styleId="Char0">
    <w:name w:val="页眉 Char"/>
    <w:basedOn w:val="a0"/>
    <w:link w:val="a4"/>
    <w:uiPriority w:val="99"/>
    <w:semiHidden/>
    <w:rPr>
      <w:rFonts w:ascii="Times New Roman" w:eastAsia="仿宋_GB2312"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169</Words>
  <Characters>964</Characters>
  <Application>Microsoft Office Word</Application>
  <DocSecurity>0</DocSecurity>
  <Lines>8</Lines>
  <Paragraphs>2</Paragraphs>
  <ScaleCrop>false</ScaleCrop>
  <Company>iTianKong.com</Company>
  <LinksUpToDate>false</LinksUpToDate>
  <CharactersWithSpaces>1131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青岛市总工会文件</dc:title>
  <dc:creator>Microsoft</dc:creator>
  <cp:lastModifiedBy>123</cp:lastModifiedBy>
  <cp:revision>4</cp:revision>
  <dcterms:created xsi:type="dcterms:W3CDTF">2019-01-11T07:09:00Z</dcterms:created>
  <dcterms:modified xsi:type="dcterms:W3CDTF">2020-01-31T06:01:00Z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ies>
</file>